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FAB" w:rsidRPr="00B0107A" w:rsidRDefault="00DC5FAB" w:rsidP="00B0107A">
      <w:pPr>
        <w:spacing w:after="0" w:line="480" w:lineRule="auto"/>
        <w:rPr>
          <w:rFonts w:ascii="Times New Roman" w:hAnsi="Times New Roman" w:cs="Times New Roman"/>
          <w:sz w:val="24"/>
          <w:szCs w:val="24"/>
        </w:rPr>
      </w:pPr>
    </w:p>
    <w:p w:rsidR="00B0107A" w:rsidRPr="00B0107A" w:rsidRDefault="00B0107A" w:rsidP="00B0107A">
      <w:pPr>
        <w:spacing w:after="0" w:line="480" w:lineRule="auto"/>
        <w:rPr>
          <w:rFonts w:ascii="Times New Roman" w:hAnsi="Times New Roman" w:cs="Times New Roman"/>
          <w:sz w:val="24"/>
          <w:szCs w:val="24"/>
        </w:rPr>
      </w:pPr>
    </w:p>
    <w:p w:rsidR="00B0107A" w:rsidRDefault="00B0107A" w:rsidP="00B0107A">
      <w:pPr>
        <w:spacing w:after="0" w:line="480" w:lineRule="auto"/>
        <w:rPr>
          <w:rFonts w:ascii="Times New Roman" w:hAnsi="Times New Roman" w:cs="Times New Roman"/>
          <w:sz w:val="24"/>
          <w:szCs w:val="24"/>
        </w:rPr>
      </w:pPr>
      <w:r w:rsidRPr="00B0107A">
        <w:rPr>
          <w:rFonts w:ascii="Times New Roman" w:hAnsi="Times New Roman" w:cs="Times New Roman"/>
          <w:sz w:val="24"/>
          <w:szCs w:val="24"/>
        </w:rPr>
        <w:tab/>
        <w:t>Possibly you are now receiving communications from people that</w:t>
      </w:r>
      <w:r>
        <w:rPr>
          <w:rFonts w:ascii="Times New Roman" w:hAnsi="Times New Roman" w:cs="Times New Roman"/>
          <w:sz w:val="24"/>
          <w:szCs w:val="24"/>
        </w:rPr>
        <w:t xml:space="preserve"> want to use the word believe followed by the preposition in.</w:t>
      </w:r>
    </w:p>
    <w:p w:rsidR="00B0107A" w:rsidRDefault="00B0107A" w:rsidP="00B0107A">
      <w:pPr>
        <w:spacing w:after="0" w:line="480" w:lineRule="auto"/>
        <w:rPr>
          <w:rFonts w:ascii="Times New Roman" w:hAnsi="Times New Roman" w:cs="Times New Roman"/>
          <w:sz w:val="24"/>
          <w:szCs w:val="24"/>
        </w:rPr>
      </w:pPr>
    </w:p>
    <w:p w:rsidR="00B0107A" w:rsidRDefault="00B0107A" w:rsidP="00B0107A">
      <w:pPr>
        <w:spacing w:after="0" w:line="480" w:lineRule="auto"/>
        <w:rPr>
          <w:rFonts w:ascii="Times New Roman" w:hAnsi="Times New Roman" w:cs="Times New Roman"/>
          <w:sz w:val="24"/>
          <w:szCs w:val="24"/>
        </w:rPr>
      </w:pPr>
      <w:r>
        <w:rPr>
          <w:rFonts w:ascii="Times New Roman" w:hAnsi="Times New Roman" w:cs="Times New Roman"/>
          <w:sz w:val="24"/>
          <w:szCs w:val="24"/>
        </w:rPr>
        <w:tab/>
        <w:t>If one had the background context for a situation where someone says, “I believe in this lamp,” one might be able to guess, vaguely, at what he was getting at.  But one would still likely have trouble m</w:t>
      </w:r>
      <w:r w:rsidR="000B50AA">
        <w:rPr>
          <w:rFonts w:ascii="Times New Roman" w:hAnsi="Times New Roman" w:cs="Times New Roman"/>
          <w:sz w:val="24"/>
          <w:szCs w:val="24"/>
        </w:rPr>
        <w:t>aking sense out of it.  Possibly</w:t>
      </w:r>
      <w:r>
        <w:rPr>
          <w:rFonts w:ascii="Times New Roman" w:hAnsi="Times New Roman" w:cs="Times New Roman"/>
          <w:sz w:val="24"/>
          <w:szCs w:val="24"/>
        </w:rPr>
        <w:t xml:space="preserve"> the speaker or writer himself would not realize that he is not making sense.</w:t>
      </w:r>
    </w:p>
    <w:p w:rsidR="00B0107A" w:rsidRDefault="00B0107A" w:rsidP="00B0107A">
      <w:pPr>
        <w:spacing w:after="0" w:line="480" w:lineRule="auto"/>
        <w:rPr>
          <w:rFonts w:ascii="Times New Roman" w:hAnsi="Times New Roman" w:cs="Times New Roman"/>
          <w:sz w:val="24"/>
          <w:szCs w:val="24"/>
        </w:rPr>
      </w:pPr>
    </w:p>
    <w:p w:rsidR="00B0107A" w:rsidRDefault="00B0107A" w:rsidP="00B0107A">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00C80504">
        <w:rPr>
          <w:rFonts w:ascii="Times New Roman" w:hAnsi="Times New Roman" w:cs="Times New Roman"/>
          <w:sz w:val="24"/>
          <w:szCs w:val="24"/>
        </w:rPr>
        <w:t>‘</w:t>
      </w:r>
      <w:r>
        <w:rPr>
          <w:rFonts w:ascii="Times New Roman" w:hAnsi="Times New Roman" w:cs="Times New Roman"/>
          <w:sz w:val="24"/>
          <w:szCs w:val="24"/>
        </w:rPr>
        <w:t>Believing that</w:t>
      </w:r>
      <w:r w:rsidR="00C80504">
        <w:rPr>
          <w:rFonts w:ascii="Times New Roman" w:hAnsi="Times New Roman" w:cs="Times New Roman"/>
          <w:sz w:val="24"/>
          <w:szCs w:val="24"/>
        </w:rPr>
        <w:t>’</w:t>
      </w:r>
      <w:r>
        <w:rPr>
          <w:rFonts w:ascii="Times New Roman" w:hAnsi="Times New Roman" w:cs="Times New Roman"/>
          <w:sz w:val="24"/>
          <w:szCs w:val="24"/>
        </w:rPr>
        <w:t xml:space="preserve"> is easier to deal with.  If one says, “I believe </w:t>
      </w:r>
      <w:r w:rsidR="00C80504">
        <w:rPr>
          <w:rFonts w:ascii="Times New Roman" w:hAnsi="Times New Roman" w:cs="Times New Roman"/>
          <w:sz w:val="24"/>
          <w:szCs w:val="24"/>
        </w:rPr>
        <w:t xml:space="preserve">that </w:t>
      </w:r>
      <w:r>
        <w:rPr>
          <w:rFonts w:ascii="Times New Roman" w:hAnsi="Times New Roman" w:cs="Times New Roman"/>
          <w:sz w:val="24"/>
          <w:szCs w:val="24"/>
        </w:rPr>
        <w:t>there is a blue marble inside this box,” then one can generally look inside the box to verify this.</w:t>
      </w:r>
    </w:p>
    <w:p w:rsidR="00B0107A" w:rsidRDefault="00B0107A" w:rsidP="00B0107A">
      <w:pPr>
        <w:spacing w:after="0" w:line="480" w:lineRule="auto"/>
        <w:rPr>
          <w:rFonts w:ascii="Times New Roman" w:hAnsi="Times New Roman" w:cs="Times New Roman"/>
          <w:sz w:val="24"/>
          <w:szCs w:val="24"/>
        </w:rPr>
      </w:pPr>
    </w:p>
    <w:p w:rsidR="004F6C6F" w:rsidRDefault="00B0107A" w:rsidP="00B0107A">
      <w:pPr>
        <w:spacing w:after="0" w:line="480" w:lineRule="auto"/>
        <w:rPr>
          <w:rFonts w:ascii="Times New Roman" w:hAnsi="Times New Roman" w:cs="Times New Roman"/>
          <w:sz w:val="24"/>
          <w:szCs w:val="24"/>
        </w:rPr>
      </w:pPr>
      <w:r>
        <w:rPr>
          <w:rFonts w:ascii="Times New Roman" w:hAnsi="Times New Roman" w:cs="Times New Roman"/>
          <w:sz w:val="24"/>
          <w:szCs w:val="24"/>
        </w:rPr>
        <w:tab/>
        <w:t>Possibly it would be helpful to ask the speaker or writer to rewrite the submitted statement without using the preposition ‘in’.</w:t>
      </w:r>
    </w:p>
    <w:p w:rsidR="004F6C6F" w:rsidRDefault="004F6C6F" w:rsidP="00B0107A">
      <w:pPr>
        <w:spacing w:after="0" w:line="480" w:lineRule="auto"/>
        <w:rPr>
          <w:rFonts w:ascii="Times New Roman" w:hAnsi="Times New Roman" w:cs="Times New Roman"/>
          <w:sz w:val="24"/>
          <w:szCs w:val="24"/>
        </w:rPr>
      </w:pPr>
    </w:p>
    <w:p w:rsidR="00B0107A" w:rsidRDefault="004F6C6F" w:rsidP="00B0107A">
      <w:pPr>
        <w:spacing w:after="0" w:line="480" w:lineRule="auto"/>
        <w:rPr>
          <w:rFonts w:ascii="Times New Roman" w:hAnsi="Times New Roman" w:cs="Times New Roman"/>
          <w:sz w:val="24"/>
          <w:szCs w:val="24"/>
        </w:rPr>
      </w:pPr>
      <w:r>
        <w:rPr>
          <w:rFonts w:ascii="Times New Roman" w:hAnsi="Times New Roman" w:cs="Times New Roman"/>
          <w:sz w:val="24"/>
          <w:szCs w:val="24"/>
        </w:rPr>
        <w:tab/>
      </w:r>
      <w:r w:rsidR="002D5900">
        <w:rPr>
          <w:rFonts w:ascii="Times New Roman" w:hAnsi="Times New Roman" w:cs="Times New Roman"/>
          <w:sz w:val="24"/>
          <w:szCs w:val="24"/>
        </w:rPr>
        <w:t>There is also the possibility that you have encountered someone who wants you to believe without saying that you are to believe in something.  In those cases sorting things out is generally left to Death.</w:t>
      </w:r>
    </w:p>
    <w:p w:rsidR="00B0107A" w:rsidRDefault="00B0107A" w:rsidP="00B0107A">
      <w:pPr>
        <w:spacing w:after="0" w:line="480" w:lineRule="auto"/>
        <w:rPr>
          <w:rFonts w:ascii="Times New Roman" w:hAnsi="Times New Roman" w:cs="Times New Roman"/>
          <w:sz w:val="24"/>
          <w:szCs w:val="24"/>
        </w:rPr>
      </w:pPr>
    </w:p>
    <w:p w:rsidR="00B0107A" w:rsidRDefault="00B0107A" w:rsidP="00B0107A">
      <w:pPr>
        <w:spacing w:after="0" w:line="480" w:lineRule="auto"/>
        <w:rPr>
          <w:rFonts w:ascii="Times New Roman" w:hAnsi="Times New Roman" w:cs="Times New Roman"/>
          <w:sz w:val="24"/>
          <w:szCs w:val="24"/>
        </w:rPr>
      </w:pPr>
    </w:p>
    <w:p w:rsidR="00B0107A" w:rsidRPr="00B0107A" w:rsidRDefault="00B0107A" w:rsidP="00B0107A">
      <w:pPr>
        <w:spacing w:after="0" w:line="48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sidRPr="00B0107A">
        <w:rPr>
          <w:rFonts w:ascii="Times New Roman" w:hAnsi="Times New Roman" w:cs="Times New Roman"/>
          <w:sz w:val="34"/>
          <w:szCs w:val="34"/>
        </w:rPr>
        <w:t>Yours Truly,</w:t>
      </w:r>
    </w:p>
    <w:p w:rsidR="00B0107A" w:rsidRDefault="00B0107A" w:rsidP="00B0107A">
      <w:pPr>
        <w:spacing w:after="0" w:line="48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sidRPr="00B0107A">
        <w:rPr>
          <w:rFonts w:ascii="Times New Roman" w:hAnsi="Times New Roman" w:cs="Times New Roman"/>
          <w:sz w:val="34"/>
          <w:szCs w:val="34"/>
        </w:rPr>
        <w:t>The Black Dragon</w:t>
      </w:r>
    </w:p>
    <w:p w:rsidR="00EE406B" w:rsidRDefault="00EE406B" w:rsidP="00EE406B">
      <w:pPr>
        <w:widowControl w:val="0"/>
        <w:autoSpaceDE w:val="0"/>
        <w:autoSpaceDN w:val="0"/>
        <w:adjustRightInd w:val="0"/>
        <w:spacing w:after="0" w:line="240" w:lineRule="auto"/>
        <w:rPr>
          <w:rFonts w:ascii="Times New Roman" w:hAnsi="Times New Roman" w:cs="Times New Roman"/>
          <w:sz w:val="24"/>
          <w:szCs w:val="24"/>
        </w:rPr>
      </w:pPr>
    </w:p>
    <w:p w:rsidR="00EE406B" w:rsidRDefault="00EE406B" w:rsidP="00EE40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Relativism has    . . .   become the central problem for the faith at the present time.</w:t>
      </w: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Times New Roman" w:hAnsi="Times New Roman" w:cs="Times New Roman"/>
          <w:sz w:val="24"/>
          <w:szCs w:val="24"/>
        </w:rPr>
      </w:pPr>
    </w:p>
    <w:p w:rsidR="00EE406B" w:rsidRDefault="00EE406B" w:rsidP="00EE406B">
      <w:pPr>
        <w:widowControl w:val="0"/>
        <w:autoSpaceDE w:val="0"/>
        <w:autoSpaceDN w:val="0"/>
        <w:adjustRightInd w:val="0"/>
        <w:spacing w:after="0" w:line="240" w:lineRule="auto"/>
        <w:rPr>
          <w:rFonts w:ascii="Arial" w:hAnsi="Arial" w:cs="Arial"/>
          <w:color w:val="FF0000"/>
          <w:sz w:val="20"/>
          <w:szCs w:val="20"/>
        </w:rPr>
      </w:pPr>
      <w:r>
        <w:rPr>
          <w:rFonts w:ascii="Times New Roman" w:hAnsi="Times New Roman" w:cs="Times New Roman"/>
          <w:color w:val="FF0000"/>
          <w:sz w:val="24"/>
          <w:szCs w:val="24"/>
        </w:rPr>
        <w:tab/>
        <w:t>{Yet, curiously enough, few people in the world have heard the word “relativism” or could tell you what it means.}</w:t>
      </w: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doubt it is not presented only with its aspects of resignation before the immensity of the truth.</w:t>
      </w: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sz w:val="24"/>
          <w:szCs w:val="24"/>
        </w:rPr>
        <w:tab/>
      </w:r>
      <w:r>
        <w:rPr>
          <w:rFonts w:ascii="Times New Roman" w:hAnsi="Times New Roman" w:cs="Times New Roman"/>
          <w:color w:val="FF0000"/>
          <w:sz w:val="24"/>
          <w:szCs w:val="24"/>
        </w:rPr>
        <w:t xml:space="preserve">{Well, </w:t>
      </w:r>
      <w:proofErr w:type="spellStart"/>
      <w:r>
        <w:rPr>
          <w:rFonts w:ascii="Times New Roman" w:hAnsi="Times New Roman" w:cs="Times New Roman"/>
          <w:color w:val="FF0000"/>
          <w:sz w:val="24"/>
          <w:szCs w:val="24"/>
        </w:rPr>
        <w:t>what ever</w:t>
      </w:r>
      <w:proofErr w:type="spellEnd"/>
      <w:r>
        <w:rPr>
          <w:rFonts w:ascii="Times New Roman" w:hAnsi="Times New Roman" w:cs="Times New Roman"/>
          <w:color w:val="FF0000"/>
          <w:sz w:val="24"/>
          <w:szCs w:val="24"/>
        </w:rPr>
        <w:t xml:space="preserve"> it is, so far we have been given the hint that it has several “aspects” whatever those may be,</w:t>
      </w:r>
    </w:p>
    <w:p w:rsidR="00EE406B" w:rsidRDefault="00EE406B" w:rsidP="00EE406B">
      <w:pPr>
        <w:widowControl w:val="0"/>
        <w:autoSpaceDE w:val="0"/>
        <w:autoSpaceDN w:val="0"/>
        <w:adjustRightInd w:val="0"/>
        <w:spacing w:after="0" w:line="240" w:lineRule="auto"/>
        <w:rPr>
          <w:rFonts w:ascii="Times New Roman" w:hAnsi="Times New Roman" w:cs="Times New Roman"/>
          <w:color w:val="FF0000"/>
          <w:sz w:val="24"/>
          <w:szCs w:val="24"/>
        </w:rPr>
      </w:pPr>
    </w:p>
    <w:p w:rsidR="00EE406B" w:rsidRDefault="00EE406B" w:rsidP="00EE406B">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proofErr w:type="gramStart"/>
      <w:r>
        <w:rPr>
          <w:rFonts w:ascii="Times New Roman" w:hAnsi="Times New Roman" w:cs="Times New Roman"/>
          <w:color w:val="FF0000"/>
          <w:sz w:val="24"/>
          <w:szCs w:val="24"/>
        </w:rPr>
        <w:t>and</w:t>
      </w:r>
      <w:proofErr w:type="gramEnd"/>
      <w:r>
        <w:rPr>
          <w:rFonts w:ascii="Times New Roman" w:hAnsi="Times New Roman" w:cs="Times New Roman"/>
          <w:color w:val="FF0000"/>
          <w:sz w:val="24"/>
          <w:szCs w:val="24"/>
        </w:rPr>
        <w:t xml:space="preserve"> that, at least some of these “aspects” have something to do with being depressed or discouraged by the large size of something called “the truth”.</w:t>
      </w:r>
    </w:p>
    <w:p w:rsidR="00EE406B" w:rsidRDefault="00EE406B" w:rsidP="00EE406B">
      <w:pPr>
        <w:widowControl w:val="0"/>
        <w:autoSpaceDE w:val="0"/>
        <w:autoSpaceDN w:val="0"/>
        <w:adjustRightInd w:val="0"/>
        <w:spacing w:after="0" w:line="240" w:lineRule="auto"/>
        <w:rPr>
          <w:rFonts w:ascii="Times New Roman" w:hAnsi="Times New Roman" w:cs="Times New Roman"/>
          <w:color w:val="FF0000"/>
          <w:sz w:val="24"/>
          <w:szCs w:val="24"/>
        </w:rPr>
      </w:pPr>
    </w:p>
    <w:p w:rsidR="00EE406B" w:rsidRDefault="00EE406B" w:rsidP="00EE406B">
      <w:pPr>
        <w:widowControl w:val="0"/>
        <w:autoSpaceDE w:val="0"/>
        <w:autoSpaceDN w:val="0"/>
        <w:adjustRightInd w:val="0"/>
        <w:spacing w:after="0" w:line="240" w:lineRule="auto"/>
        <w:rPr>
          <w:rFonts w:ascii="Times New Roman" w:hAnsi="Times New Roman" w:cs="Times New Roman"/>
          <w:color w:val="FF0000"/>
          <w:sz w:val="24"/>
          <w:szCs w:val="24"/>
        </w:rPr>
      </w:pPr>
    </w:p>
    <w:p w:rsidR="00EE406B" w:rsidRDefault="00EE406B" w:rsidP="00EE406B">
      <w:pPr>
        <w:widowControl w:val="0"/>
        <w:autoSpaceDE w:val="0"/>
        <w:autoSpaceDN w:val="0"/>
        <w:adjustRightInd w:val="0"/>
        <w:spacing w:after="0" w:line="240" w:lineRule="auto"/>
        <w:rPr>
          <w:rFonts w:ascii="Arial" w:hAnsi="Arial" w:cs="Arial"/>
          <w:color w:val="FF0000"/>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Again, we have a new undefined phrase, “the truth”.  One might speculate that it refers to a large collection of sentences, all of which are presumed to be true.}</w:t>
      </w:r>
    </w:p>
    <w:p w:rsidR="00EE406B" w:rsidRDefault="00EE406B" w:rsidP="00EE406B">
      <w:pPr>
        <w:widowControl w:val="0"/>
        <w:autoSpaceDE w:val="0"/>
        <w:autoSpaceDN w:val="0"/>
        <w:adjustRightInd w:val="0"/>
        <w:spacing w:after="0" w:line="240" w:lineRule="auto"/>
        <w:rPr>
          <w:rFonts w:ascii="Arial" w:hAnsi="Arial" w:cs="Arial"/>
          <w:color w:val="FF0000"/>
          <w:sz w:val="20"/>
          <w:szCs w:val="20"/>
        </w:rPr>
      </w:pPr>
    </w:p>
    <w:p w:rsidR="00EE406B" w:rsidRDefault="00EE406B" w:rsidP="00EE406B">
      <w:pPr>
        <w:widowControl w:val="0"/>
        <w:autoSpaceDE w:val="0"/>
        <w:autoSpaceDN w:val="0"/>
        <w:adjustRightInd w:val="0"/>
        <w:spacing w:after="0" w:line="240" w:lineRule="auto"/>
        <w:rPr>
          <w:rFonts w:ascii="Arial" w:hAnsi="Arial" w:cs="Arial"/>
          <w:color w:val="FF0000"/>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also presented as a position defined positively by the concepts of tolerance and knowledge through dialogue and freedom, concepts which would be limited if the existence of one valid truth for all were affirmed.</w:t>
      </w: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color w:val="FF0000"/>
          <w:sz w:val="24"/>
          <w:szCs w:val="24"/>
        </w:rPr>
        <w:t>{Really.</w:t>
      </w:r>
      <w:proofErr w:type="gramEnd"/>
      <w:r>
        <w:rPr>
          <w:rFonts w:ascii="Times New Roman" w:hAnsi="Times New Roman" w:cs="Times New Roman"/>
          <w:color w:val="FF0000"/>
          <w:sz w:val="24"/>
          <w:szCs w:val="24"/>
        </w:rPr>
        <w:t xml:space="preserve">  The author does make things difficult for the reader.  Yet more curious words and phrases which few people could explain such as</w:t>
      </w:r>
    </w:p>
    <w:p w:rsidR="00EE406B" w:rsidRDefault="00EE406B" w:rsidP="00EE406B">
      <w:pPr>
        <w:widowControl w:val="0"/>
        <w:autoSpaceDE w:val="0"/>
        <w:autoSpaceDN w:val="0"/>
        <w:adjustRightInd w:val="0"/>
        <w:spacing w:after="0" w:line="240" w:lineRule="auto"/>
        <w:rPr>
          <w:rFonts w:ascii="Times New Roman" w:hAnsi="Times New Roman" w:cs="Times New Roman"/>
          <w:color w:val="FF0000"/>
          <w:sz w:val="24"/>
          <w:szCs w:val="24"/>
        </w:rPr>
      </w:pPr>
    </w:p>
    <w:p w:rsidR="00EE406B" w:rsidRDefault="00EE406B" w:rsidP="00EE406B">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w:t>
      </w:r>
      <w:proofErr w:type="gramStart"/>
      <w:r>
        <w:rPr>
          <w:rFonts w:ascii="Times New Roman" w:hAnsi="Times New Roman" w:cs="Times New Roman"/>
          <w:color w:val="FF0000"/>
          <w:sz w:val="24"/>
          <w:szCs w:val="24"/>
        </w:rPr>
        <w:t>defined</w:t>
      </w:r>
      <w:proofErr w:type="gramEnd"/>
      <w:r>
        <w:rPr>
          <w:rFonts w:ascii="Times New Roman" w:hAnsi="Times New Roman" w:cs="Times New Roman"/>
          <w:color w:val="FF0000"/>
          <w:sz w:val="24"/>
          <w:szCs w:val="24"/>
        </w:rPr>
        <w:t xml:space="preserve"> positively by,”  “knowledge through dialogue and freedom,” and “concepts of”</w:t>
      </w:r>
    </w:p>
    <w:p w:rsidR="00EE406B" w:rsidRDefault="00EE406B" w:rsidP="00EE406B">
      <w:pPr>
        <w:widowControl w:val="0"/>
        <w:autoSpaceDE w:val="0"/>
        <w:autoSpaceDN w:val="0"/>
        <w:adjustRightInd w:val="0"/>
        <w:spacing w:after="0" w:line="240" w:lineRule="auto"/>
        <w:rPr>
          <w:rFonts w:ascii="Times New Roman" w:hAnsi="Times New Roman" w:cs="Times New Roman"/>
          <w:color w:val="FF0000"/>
          <w:sz w:val="24"/>
          <w:szCs w:val="24"/>
        </w:rPr>
      </w:pPr>
    </w:p>
    <w:p w:rsidR="00EE406B" w:rsidRDefault="00EE406B" w:rsidP="00EE406B">
      <w:pPr>
        <w:widowControl w:val="0"/>
        <w:autoSpaceDE w:val="0"/>
        <w:autoSpaceDN w:val="0"/>
        <w:adjustRightInd w:val="0"/>
        <w:spacing w:after="0" w:line="240" w:lineRule="auto"/>
        <w:rPr>
          <w:rFonts w:ascii="Times New Roman" w:hAnsi="Times New Roman" w:cs="Times New Roman"/>
          <w:color w:val="FF0000"/>
          <w:sz w:val="24"/>
          <w:szCs w:val="24"/>
        </w:rPr>
      </w:pPr>
    </w:p>
    <w:p w:rsidR="00EE406B" w:rsidRDefault="00EE406B" w:rsidP="00EE406B">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I suspect that what the author means by the first half of the above sentence is that people who are relativists think that people should be tolerant, that things can be learned by talking to others, and that freedom is important.  However he then goes on to assert that something called a “concept” can be “limited” , and that if people go around speaking sentences that are true, “Two plus two equals four” perhaps, that certain of these concepts would actually become limited.  The author is </w:t>
      </w:r>
      <w:proofErr w:type="gramStart"/>
      <w:r>
        <w:rPr>
          <w:rFonts w:ascii="Times New Roman" w:hAnsi="Times New Roman" w:cs="Times New Roman"/>
          <w:color w:val="FF0000"/>
          <w:sz w:val="24"/>
          <w:szCs w:val="24"/>
        </w:rPr>
        <w:t>on his own</w:t>
      </w:r>
      <w:proofErr w:type="gramEnd"/>
      <w:r>
        <w:rPr>
          <w:rFonts w:ascii="Times New Roman" w:hAnsi="Times New Roman" w:cs="Times New Roman"/>
          <w:color w:val="FF0000"/>
          <w:sz w:val="24"/>
          <w:szCs w:val="24"/>
        </w:rPr>
        <w:t xml:space="preserve"> here.}</w:t>
      </w:r>
    </w:p>
    <w:p w:rsidR="00EE406B" w:rsidRDefault="00EE406B" w:rsidP="00EE406B">
      <w:pPr>
        <w:widowControl w:val="0"/>
        <w:autoSpaceDE w:val="0"/>
        <w:autoSpaceDN w:val="0"/>
        <w:adjustRightInd w:val="0"/>
        <w:spacing w:after="0" w:line="240" w:lineRule="auto"/>
        <w:rPr>
          <w:rFonts w:ascii="Times New Roman" w:hAnsi="Times New Roman" w:cs="Times New Roman"/>
          <w:color w:val="FF0000"/>
          <w:sz w:val="24"/>
          <w:szCs w:val="24"/>
        </w:rPr>
      </w:pPr>
    </w:p>
    <w:p w:rsidR="00EE406B" w:rsidRDefault="00EE406B" w:rsidP="00EE406B">
      <w:pPr>
        <w:widowControl w:val="0"/>
        <w:autoSpaceDE w:val="0"/>
        <w:autoSpaceDN w:val="0"/>
        <w:adjustRightInd w:val="0"/>
        <w:spacing w:after="0" w:line="240" w:lineRule="auto"/>
        <w:rPr>
          <w:rFonts w:ascii="Times New Roman" w:hAnsi="Times New Roman" w:cs="Times New Roman"/>
          <w:color w:val="FF0000"/>
          <w:sz w:val="24"/>
          <w:szCs w:val="24"/>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xml:space="preserve">In turn, relativism appears to be the philosophical foundation of democracy. Democracy in fact is supposedly built on the basis that no one can presume to know the true way, </w:t>
      </w: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{Ways.  Way of doing something, perhaps.  And here it has been asserted that there is a “true” way.  Actually democracy is a system of government.  It has seemed to be a good idea to the people of most countries nowadays, a practical move.  The connection between this and some manner of doing something is a bit obscure.}</w:t>
      </w: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proofErr w:type="gramStart"/>
      <w:r>
        <w:rPr>
          <w:rFonts w:ascii="Arial" w:hAnsi="Arial" w:cs="Arial"/>
          <w:sz w:val="20"/>
          <w:szCs w:val="20"/>
        </w:rPr>
        <w:t>and</w:t>
      </w:r>
      <w:proofErr w:type="gramEnd"/>
      <w:r>
        <w:rPr>
          <w:rFonts w:ascii="Arial" w:hAnsi="Arial" w:cs="Arial"/>
          <w:sz w:val="20"/>
          <w:szCs w:val="20"/>
        </w:rPr>
        <w:t xml:space="preserve"> it is enriched by the fact that all roads are mutually recognized as fragments of the effort toward that which is better. Therefore, all roads seek something common in dialogue, and they also compete regarding knowledge that cannot be compatible in one common form. A system of freedom ought to be essentially a system of positions that are connected with one another because they are relative as well as being dependent on historical situations open to new developments. Therefore, a liberal society would be a relativist society: Only with that condition could it continue to be free and open to the future.</w:t>
      </w: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proofErr w:type="gramStart"/>
      <w:r>
        <w:rPr>
          <w:rFonts w:ascii="Times New Roman" w:hAnsi="Times New Roman" w:cs="Times New Roman"/>
          <w:color w:val="FF0000"/>
          <w:sz w:val="24"/>
          <w:szCs w:val="24"/>
        </w:rPr>
        <w:t>{ The</w:t>
      </w:r>
      <w:proofErr w:type="gramEnd"/>
      <w:r>
        <w:rPr>
          <w:rFonts w:ascii="Times New Roman" w:hAnsi="Times New Roman" w:cs="Times New Roman"/>
          <w:color w:val="FF0000"/>
          <w:sz w:val="24"/>
          <w:szCs w:val="24"/>
        </w:rPr>
        <w:t xml:space="preserve"> above is, apparently, a description of what the author thinks that most people believe.  It is a rather curious metaphor involving roads that seek and compete, something referred to as “knowledge” that can apparently have different “forms” and can be compatible or else incompatible, and something that sounds like a set of points connected to one another by lines with some sort of theory of relativity involved and perhaps involving time travel, since historical situations are said to be open to new developments. }</w:t>
      </w: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area of politics, this concept is considerably right. There is no one correct political opinion. What is relative — the building up of liberally ordained coexistence between people — cannot be something absolute. Thinking in this way was precisely the error of Marxism and the political theologies.</w:t>
      </w: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color w:val="FF0000"/>
          <w:sz w:val="20"/>
          <w:szCs w:val="20"/>
        </w:rPr>
      </w:pPr>
      <w:r>
        <w:rPr>
          <w:rFonts w:ascii="Arial" w:hAnsi="Arial" w:cs="Arial"/>
          <w:sz w:val="20"/>
          <w:szCs w:val="20"/>
        </w:rPr>
        <w:tab/>
      </w:r>
      <w:r>
        <w:rPr>
          <w:rFonts w:ascii="Arial" w:hAnsi="Arial" w:cs="Arial"/>
          <w:sz w:val="20"/>
          <w:szCs w:val="20"/>
        </w:rPr>
        <w:tab/>
      </w:r>
      <w:proofErr w:type="gramStart"/>
      <w:r>
        <w:rPr>
          <w:rFonts w:ascii="Times New Roman" w:hAnsi="Times New Roman" w:cs="Times New Roman"/>
          <w:color w:val="FF0000"/>
          <w:sz w:val="24"/>
          <w:szCs w:val="24"/>
        </w:rPr>
        <w:t>{ Relative</w:t>
      </w:r>
      <w:proofErr w:type="gramEnd"/>
      <w:r>
        <w:rPr>
          <w:rFonts w:ascii="Times New Roman" w:hAnsi="Times New Roman" w:cs="Times New Roman"/>
          <w:color w:val="FF0000"/>
          <w:sz w:val="24"/>
          <w:szCs w:val="24"/>
        </w:rPr>
        <w:t xml:space="preserve"> things? </w:t>
      </w:r>
      <w:proofErr w:type="gramStart"/>
      <w:r>
        <w:rPr>
          <w:rFonts w:ascii="Times New Roman" w:hAnsi="Times New Roman" w:cs="Times New Roman"/>
          <w:color w:val="FF0000"/>
          <w:sz w:val="24"/>
          <w:szCs w:val="24"/>
        </w:rPr>
        <w:t>Absolute things?</w:t>
      </w:r>
      <w:proofErr w:type="gramEnd"/>
      <w:r>
        <w:rPr>
          <w:rFonts w:ascii="Times New Roman" w:hAnsi="Times New Roman" w:cs="Times New Roman"/>
          <w:color w:val="FF0000"/>
          <w:sz w:val="24"/>
          <w:szCs w:val="24"/>
        </w:rPr>
        <w:t xml:space="preserve"> Say what?</w:t>
      </w:r>
    </w:p>
    <w:p w:rsidR="00EE406B" w:rsidRDefault="00EE406B" w:rsidP="00EE406B">
      <w:pPr>
        <w:widowControl w:val="0"/>
        <w:autoSpaceDE w:val="0"/>
        <w:autoSpaceDN w:val="0"/>
        <w:adjustRightInd w:val="0"/>
        <w:spacing w:after="0" w:line="240" w:lineRule="auto"/>
        <w:rPr>
          <w:rFonts w:ascii="Arial" w:hAnsi="Arial" w:cs="Arial"/>
          <w:sz w:val="16"/>
          <w:szCs w:val="16"/>
        </w:rPr>
      </w:pPr>
    </w:p>
    <w:p w:rsidR="00EE406B" w:rsidRDefault="00EE406B" w:rsidP="00EE406B">
      <w:pPr>
        <w:widowControl w:val="0"/>
        <w:autoSpaceDE w:val="0"/>
        <w:autoSpaceDN w:val="0"/>
        <w:adjustRightInd w:val="0"/>
        <w:spacing w:after="0" w:line="240" w:lineRule="auto"/>
        <w:rPr>
          <w:rFonts w:ascii="Arial" w:hAnsi="Arial" w:cs="Arial"/>
          <w:sz w:val="16"/>
          <w:szCs w:val="16"/>
        </w:rPr>
      </w:pPr>
    </w:p>
    <w:p w:rsidR="00EE406B" w:rsidRDefault="00EE406B" w:rsidP="00EE406B">
      <w:pPr>
        <w:widowControl w:val="0"/>
        <w:autoSpaceDE w:val="0"/>
        <w:autoSpaceDN w:val="0"/>
        <w:adjustRightInd w:val="0"/>
        <w:spacing w:after="0" w:line="240" w:lineRule="auto"/>
        <w:ind w:left="810" w:right="1404"/>
        <w:rPr>
          <w:rFonts w:ascii="Arial" w:hAnsi="Arial" w:cs="Arial"/>
          <w:color w:val="0000FF"/>
          <w:sz w:val="16"/>
          <w:szCs w:val="16"/>
        </w:rPr>
      </w:pPr>
      <w:r>
        <w:rPr>
          <w:rFonts w:ascii="Arial" w:hAnsi="Arial" w:cs="Arial"/>
          <w:color w:val="0000FF"/>
          <w:sz w:val="16"/>
          <w:szCs w:val="16"/>
        </w:rPr>
        <w:t>If the temperature of the atmosphere rises and no change occurs in the vapor content of the atmosphere, the absolute humidity remains the same but the relative humidity is lowered.</w:t>
      </w:r>
    </w:p>
    <w:p w:rsidR="00EE406B" w:rsidRDefault="00EE406B" w:rsidP="00EE406B">
      <w:pPr>
        <w:widowControl w:val="0"/>
        <w:autoSpaceDE w:val="0"/>
        <w:autoSpaceDN w:val="0"/>
        <w:adjustRightInd w:val="0"/>
        <w:spacing w:after="0" w:line="240" w:lineRule="auto"/>
        <w:ind w:left="810" w:right="1404"/>
        <w:rPr>
          <w:rFonts w:ascii="Arial" w:hAnsi="Arial" w:cs="Arial"/>
          <w:color w:val="0000FF"/>
          <w:sz w:val="16"/>
          <w:szCs w:val="16"/>
        </w:rPr>
      </w:pPr>
    </w:p>
    <w:p w:rsidR="00EE406B" w:rsidRDefault="00EE406B" w:rsidP="00EE406B">
      <w:pPr>
        <w:widowControl w:val="0"/>
        <w:autoSpaceDE w:val="0"/>
        <w:autoSpaceDN w:val="0"/>
        <w:adjustRightInd w:val="0"/>
        <w:spacing w:after="0" w:line="240" w:lineRule="auto"/>
        <w:ind w:left="810" w:right="1404"/>
        <w:rPr>
          <w:rFonts w:ascii="Arial" w:hAnsi="Arial" w:cs="Arial"/>
          <w:color w:val="0000FF"/>
          <w:sz w:val="16"/>
          <w:szCs w:val="16"/>
        </w:rPr>
      </w:pPr>
      <w:r>
        <w:rPr>
          <w:rFonts w:ascii="Arial" w:hAnsi="Arial" w:cs="Arial"/>
          <w:color w:val="0000FF"/>
          <w:sz w:val="16"/>
          <w:szCs w:val="16"/>
        </w:rPr>
        <w:t>The weight of water vapor contained in a volume of air is known as the absolute humidity.</w:t>
      </w:r>
    </w:p>
    <w:p w:rsidR="00EE406B" w:rsidRDefault="00EE406B" w:rsidP="00EE406B">
      <w:pPr>
        <w:widowControl w:val="0"/>
        <w:autoSpaceDE w:val="0"/>
        <w:autoSpaceDN w:val="0"/>
        <w:adjustRightInd w:val="0"/>
        <w:spacing w:after="0" w:line="240" w:lineRule="auto"/>
        <w:ind w:left="810" w:right="1404"/>
        <w:rPr>
          <w:rFonts w:ascii="Arial" w:hAnsi="Arial" w:cs="Arial"/>
          <w:color w:val="0000FF"/>
          <w:sz w:val="16"/>
          <w:szCs w:val="16"/>
        </w:rPr>
      </w:pPr>
    </w:p>
    <w:p w:rsidR="00EE406B" w:rsidRDefault="00EE406B" w:rsidP="00EE406B">
      <w:pPr>
        <w:widowControl w:val="0"/>
        <w:autoSpaceDE w:val="0"/>
        <w:autoSpaceDN w:val="0"/>
        <w:adjustRightInd w:val="0"/>
        <w:spacing w:after="0" w:line="240" w:lineRule="auto"/>
        <w:ind w:left="810" w:right="1404"/>
        <w:rPr>
          <w:rFonts w:ascii="Arial" w:hAnsi="Arial" w:cs="Arial"/>
          <w:color w:val="0000FF"/>
          <w:sz w:val="16"/>
          <w:szCs w:val="16"/>
        </w:rPr>
      </w:pPr>
      <w:r>
        <w:rPr>
          <w:rFonts w:ascii="Arial" w:hAnsi="Arial" w:cs="Arial"/>
          <w:color w:val="0000FF"/>
          <w:sz w:val="16"/>
          <w:szCs w:val="16"/>
        </w:rPr>
        <w:t xml:space="preserve">Relative humidity, given in weather reports, is the ratio between the actual vapor content of the atmosphere and the vapor content of air at the same temperature saturated with water vapor. </w:t>
      </w:r>
    </w:p>
    <w:p w:rsidR="00EE406B" w:rsidRDefault="00EE406B" w:rsidP="00EE406B">
      <w:pPr>
        <w:widowControl w:val="0"/>
        <w:autoSpaceDE w:val="0"/>
        <w:autoSpaceDN w:val="0"/>
        <w:adjustRightInd w:val="0"/>
        <w:spacing w:after="0" w:line="240" w:lineRule="auto"/>
        <w:ind w:left="810" w:right="1404"/>
        <w:rPr>
          <w:rFonts w:ascii="Arial" w:hAnsi="Arial" w:cs="Arial"/>
          <w:color w:val="0000FF"/>
          <w:sz w:val="16"/>
          <w:szCs w:val="16"/>
        </w:rPr>
      </w:pPr>
    </w:p>
    <w:p w:rsidR="00EE406B" w:rsidRDefault="00EE406B" w:rsidP="00EE406B">
      <w:pPr>
        <w:widowControl w:val="0"/>
        <w:autoSpaceDE w:val="0"/>
        <w:autoSpaceDN w:val="0"/>
        <w:adjustRightInd w:val="0"/>
        <w:spacing w:after="0" w:line="240" w:lineRule="auto"/>
        <w:ind w:left="810" w:right="1404"/>
        <w:rPr>
          <w:rFonts w:ascii="Arial" w:hAnsi="Arial" w:cs="Arial"/>
          <w:sz w:val="16"/>
          <w:szCs w:val="16"/>
        </w:rPr>
      </w:pPr>
      <w:r>
        <w:rPr>
          <w:rFonts w:ascii="Arial" w:hAnsi="Arial" w:cs="Arial"/>
          <w:color w:val="0000FF"/>
          <w:sz w:val="16"/>
          <w:szCs w:val="16"/>
        </w:rPr>
        <w:t>Absolute pacifists are against all wars and against violence in any form whatsoever; relative pacifists are selective of the wars and violence they oppose.</w:t>
      </w:r>
    </w:p>
    <w:p w:rsidR="00EE406B" w:rsidRDefault="00EE406B" w:rsidP="00EE406B">
      <w:pPr>
        <w:widowControl w:val="0"/>
        <w:autoSpaceDE w:val="0"/>
        <w:autoSpaceDN w:val="0"/>
        <w:adjustRightInd w:val="0"/>
        <w:spacing w:after="0" w:line="240" w:lineRule="auto"/>
        <w:ind w:left="810" w:right="1404"/>
        <w:rPr>
          <w:rFonts w:ascii="Arial" w:hAnsi="Arial" w:cs="Arial"/>
          <w:sz w:val="16"/>
          <w:szCs w:val="16"/>
        </w:rPr>
      </w:pPr>
    </w:p>
    <w:p w:rsidR="00EE406B" w:rsidRDefault="00EE406B" w:rsidP="00EE406B">
      <w:pPr>
        <w:widowControl w:val="0"/>
        <w:autoSpaceDE w:val="0"/>
        <w:autoSpaceDN w:val="0"/>
        <w:adjustRightInd w:val="0"/>
        <w:spacing w:after="0" w:line="240" w:lineRule="auto"/>
        <w:ind w:right="144"/>
        <w:rPr>
          <w:rFonts w:ascii="Times New Roman" w:hAnsi="Times New Roman" w:cs="Times New Roman"/>
          <w:sz w:val="16"/>
          <w:szCs w:val="16"/>
        </w:rPr>
      </w:pPr>
    </w:p>
    <w:p w:rsidR="00EE406B" w:rsidRDefault="00EE406B" w:rsidP="00EE406B">
      <w:pPr>
        <w:widowControl w:val="0"/>
        <w:autoSpaceDE w:val="0"/>
        <w:autoSpaceDN w:val="0"/>
        <w:adjustRightInd w:val="0"/>
        <w:spacing w:after="0" w:line="240" w:lineRule="auto"/>
        <w:ind w:right="144"/>
        <w:rPr>
          <w:rFonts w:ascii="Times New Roman" w:hAnsi="Times New Roman" w:cs="Times New Roman"/>
          <w:color w:val="FF0000"/>
          <w:sz w:val="20"/>
          <w:szCs w:val="20"/>
        </w:rPr>
      </w:pPr>
      <w:r>
        <w:rPr>
          <w:rFonts w:ascii="Arial" w:hAnsi="Arial" w:cs="Arial"/>
          <w:sz w:val="16"/>
          <w:szCs w:val="16"/>
        </w:rPr>
        <w:tab/>
        <w:t>In 1905, Einstein published the first of two important papers on the theory of relativity, in which he dismissed the problem of absolute motion by denying its existence. According to Einstein, no particular object in the universe is suitable as an absolute frame of reference that is at rest with respect to space. Any object (such as the center of the solar system) is a suitable frame of reference, and the motion of any object can be referred to that frame. Thus, it is equally correct to say that a train moves past the station, or that the station moves past the train. This example is not as unreasonable as it seems at first sight, for the station is also moving, due to the motion of the earth on its axis and its revolution around the sun. All motion is relative, according to Einstein.</w:t>
      </w:r>
    </w:p>
    <w:p w:rsidR="00EE406B" w:rsidRDefault="00EE406B" w:rsidP="00EE406B">
      <w:pPr>
        <w:widowControl w:val="0"/>
        <w:autoSpaceDE w:val="0"/>
        <w:autoSpaceDN w:val="0"/>
        <w:adjustRightInd w:val="0"/>
        <w:spacing w:after="0" w:line="240" w:lineRule="auto"/>
        <w:ind w:right="144"/>
        <w:rPr>
          <w:rFonts w:ascii="Times New Roman" w:hAnsi="Times New Roman" w:cs="Times New Roman"/>
          <w:color w:val="FF0000"/>
          <w:sz w:val="24"/>
          <w:szCs w:val="24"/>
        </w:rPr>
      </w:pPr>
      <w:r>
        <w:rPr>
          <w:rFonts w:ascii="Times New Roman" w:hAnsi="Times New Roman" w:cs="Times New Roman"/>
          <w:color w:val="FF0000"/>
          <w:sz w:val="20"/>
          <w:szCs w:val="20"/>
        </w:rPr>
        <w:tab/>
      </w:r>
      <w:r>
        <w:rPr>
          <w:rFonts w:ascii="Times New Roman" w:hAnsi="Times New Roman" w:cs="Times New Roman"/>
          <w:color w:val="FF0000"/>
          <w:sz w:val="20"/>
          <w:szCs w:val="20"/>
        </w:rPr>
        <w:tab/>
      </w:r>
      <w:r>
        <w:rPr>
          <w:rFonts w:ascii="Times New Roman" w:hAnsi="Times New Roman" w:cs="Times New Roman"/>
          <w:color w:val="FF0000"/>
          <w:sz w:val="20"/>
          <w:szCs w:val="20"/>
        </w:rPr>
        <w:tab/>
      </w:r>
      <w:r>
        <w:rPr>
          <w:rFonts w:ascii="Times New Roman" w:hAnsi="Times New Roman" w:cs="Times New Roman"/>
          <w:color w:val="FF0000"/>
          <w:sz w:val="20"/>
          <w:szCs w:val="20"/>
        </w:rPr>
        <w:tab/>
      </w:r>
      <w:r>
        <w:rPr>
          <w:rFonts w:ascii="Times New Roman" w:hAnsi="Times New Roman" w:cs="Times New Roman"/>
          <w:color w:val="FF0000"/>
          <w:sz w:val="20"/>
          <w:szCs w:val="20"/>
        </w:rPr>
        <w:tab/>
      </w:r>
      <w:r>
        <w:rPr>
          <w:rFonts w:ascii="Times New Roman" w:hAnsi="Times New Roman" w:cs="Times New Roman"/>
          <w:color w:val="FF0000"/>
          <w:sz w:val="20"/>
          <w:szCs w:val="20"/>
        </w:rPr>
        <w:tab/>
      </w:r>
      <w:r>
        <w:rPr>
          <w:rFonts w:ascii="Times New Roman" w:hAnsi="Times New Roman" w:cs="Times New Roman"/>
          <w:color w:val="FF0000"/>
          <w:sz w:val="20"/>
          <w:szCs w:val="20"/>
        </w:rPr>
        <w:tab/>
      </w:r>
      <w:r>
        <w:rPr>
          <w:rFonts w:ascii="Times New Roman" w:hAnsi="Times New Roman" w:cs="Times New Roman"/>
          <w:color w:val="FF0000"/>
          <w:sz w:val="20"/>
          <w:szCs w:val="20"/>
        </w:rPr>
        <w:tab/>
      </w:r>
      <w:r>
        <w:rPr>
          <w:rFonts w:ascii="Times New Roman" w:hAnsi="Times New Roman" w:cs="Times New Roman"/>
          <w:color w:val="FF0000"/>
          <w:sz w:val="24"/>
          <w:szCs w:val="24"/>
        </w:rPr>
        <w:t>}</w:t>
      </w: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However, with total relativism, everything in the political area cannot be achieved either. There are injustices that will never turn into just things (such as, for example, killing an innocent person, denying an individual or groups the right to their dignity or to life corresponding to that dignity) while, on the other hand, there are just things that can never be unjust.</w:t>
      </w: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Therefore, although a certain right to relativism in the social and political area should not be denied, the problem is raised at the moment of setting its limits. There has also been the desire to apply this method in a totally conscious way in the area of religion and ethics. I will now try to briefly outline the developments that define the theological dialogue today on this point.</w:t>
      </w: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so-called pluralist theology of religion has been developing progressively since the '50s. Nonetheless, only now has it come to the center of the Christian conscience. In some ways this conquest occupies today—with regard to the force of its problematic aspect and its presence in the different areas of culture—the place occupied by the theology of liberation in the preceding decade. Moreover, it joins in many ways with it and tries to give it a new, updated form. Its means and methods are very varied; therefore, it is not possible to synthesize it into one short formula or present its essential characteristics briefly. On the one hand, relativism is a typical offshoot of the Western world and its forms of philosophical thought, while on the other it is connected with the philosophical and religious intuitions of Asia especially, and surprisingly, with those of the Indian subcontinent. Contact between these two worlds gives it a particular impulse at the present historical moment.</w:t>
      </w: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Arial" w:hAnsi="Arial" w:cs="Arial"/>
          <w:sz w:val="20"/>
          <w:szCs w:val="20"/>
        </w:rPr>
      </w:pPr>
    </w:p>
    <w:p w:rsidR="00EE406B" w:rsidRDefault="00EE406B" w:rsidP="00EE406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RELATIVISM: THE CENTRAL PROBLEM</w:t>
      </w:r>
    </w:p>
    <w:p w:rsidR="00EE406B" w:rsidRDefault="00EE406B" w:rsidP="00EE406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FOR FAITH TODAY</w:t>
      </w:r>
    </w:p>
    <w:p w:rsidR="00EE406B" w:rsidRDefault="00EE406B" w:rsidP="00EE406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Benedict XVI</w:t>
      </w:r>
    </w:p>
    <w:p w:rsidR="00EE406B" w:rsidRDefault="00EE406B" w:rsidP="00EE406B">
      <w:pPr>
        <w:widowControl w:val="0"/>
        <w:autoSpaceDE w:val="0"/>
        <w:autoSpaceDN w:val="0"/>
        <w:adjustRightInd w:val="0"/>
        <w:spacing w:after="0" w:line="240" w:lineRule="auto"/>
        <w:rPr>
          <w:rFonts w:ascii="Times New Roman" w:hAnsi="Times New Roman" w:cs="Times New Roman"/>
          <w:sz w:val="24"/>
          <w:szCs w:val="24"/>
        </w:rPr>
      </w:pPr>
    </w:p>
    <w:p w:rsidR="00EE406B" w:rsidRDefault="00EE406B" w:rsidP="00EE406B">
      <w:pPr>
        <w:widowControl w:val="0"/>
        <w:autoSpaceDE w:val="0"/>
        <w:autoSpaceDN w:val="0"/>
        <w:adjustRightInd w:val="0"/>
        <w:spacing w:after="0" w:line="240" w:lineRule="auto"/>
        <w:rPr>
          <w:rFonts w:ascii="Times New Roman" w:hAnsi="Times New Roman" w:cs="Times New Roman"/>
          <w:sz w:val="24"/>
          <w:szCs w:val="24"/>
        </w:rPr>
      </w:pPr>
    </w:p>
    <w:p w:rsidR="00EE406B" w:rsidRDefault="00EE406B" w:rsidP="00EE406B">
      <w:pPr>
        <w:widowControl w:val="0"/>
        <w:autoSpaceDE w:val="0"/>
        <w:autoSpaceDN w:val="0"/>
        <w:adjustRightInd w:val="0"/>
        <w:spacing w:after="0" w:line="240" w:lineRule="auto"/>
        <w:rPr>
          <w:rFonts w:ascii="Times New Roman" w:hAnsi="Times New Roman" w:cs="Times New Roman"/>
          <w:sz w:val="24"/>
          <w:szCs w:val="24"/>
        </w:rPr>
      </w:pPr>
    </w:p>
    <w:p w:rsidR="00EE406B" w:rsidRPr="00B0107A" w:rsidRDefault="00EE406B" w:rsidP="00B0107A">
      <w:pPr>
        <w:spacing w:after="0" w:line="480" w:lineRule="auto"/>
        <w:rPr>
          <w:rFonts w:ascii="Times New Roman" w:hAnsi="Times New Roman" w:cs="Times New Roman"/>
          <w:sz w:val="34"/>
          <w:szCs w:val="34"/>
        </w:rPr>
      </w:pPr>
    </w:p>
    <w:sectPr w:rsidR="00EE406B" w:rsidRPr="00B0107A"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0107A"/>
    <w:rsid w:val="000662E4"/>
    <w:rsid w:val="000962AD"/>
    <w:rsid w:val="000B50AA"/>
    <w:rsid w:val="000E28C0"/>
    <w:rsid w:val="001844A1"/>
    <w:rsid w:val="0018524F"/>
    <w:rsid w:val="0020590B"/>
    <w:rsid w:val="00215961"/>
    <w:rsid w:val="00235830"/>
    <w:rsid w:val="002D5900"/>
    <w:rsid w:val="003131EB"/>
    <w:rsid w:val="00344B45"/>
    <w:rsid w:val="004F6C6F"/>
    <w:rsid w:val="005744B4"/>
    <w:rsid w:val="005F221D"/>
    <w:rsid w:val="00646D8F"/>
    <w:rsid w:val="006A2039"/>
    <w:rsid w:val="006E0A41"/>
    <w:rsid w:val="007D08F8"/>
    <w:rsid w:val="00807C44"/>
    <w:rsid w:val="00906D37"/>
    <w:rsid w:val="00912B15"/>
    <w:rsid w:val="009959B2"/>
    <w:rsid w:val="00A40061"/>
    <w:rsid w:val="00AB50E0"/>
    <w:rsid w:val="00AC2C1A"/>
    <w:rsid w:val="00B0107A"/>
    <w:rsid w:val="00B8372E"/>
    <w:rsid w:val="00C616D8"/>
    <w:rsid w:val="00C80504"/>
    <w:rsid w:val="00C806A3"/>
    <w:rsid w:val="00D0447A"/>
    <w:rsid w:val="00D11015"/>
    <w:rsid w:val="00DB08F0"/>
    <w:rsid w:val="00DC5FAB"/>
    <w:rsid w:val="00E8344C"/>
    <w:rsid w:val="00ED59B6"/>
    <w:rsid w:val="00EE406B"/>
    <w:rsid w:val="00F07D22"/>
    <w:rsid w:val="00F7248A"/>
    <w:rsid w:val="00F94F61"/>
    <w:rsid w:val="00FA4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1198</Words>
  <Characters>6835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19</cp:revision>
  <dcterms:created xsi:type="dcterms:W3CDTF">2018-11-05T18:13:00Z</dcterms:created>
  <dcterms:modified xsi:type="dcterms:W3CDTF">2018-11-05T19:41:00Z</dcterms:modified>
</cp:coreProperties>
</file>